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AF" w:rsidRPr="00E641AF" w:rsidRDefault="00E641AF" w:rsidP="00E641A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Биография Михаила Шолохова</w:t>
      </w:r>
    </w:p>
    <w:p w:rsidR="00E641AF" w:rsidRPr="00E641AF" w:rsidRDefault="00E641AF" w:rsidP="00E6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Александрович Шолохов (1905 – 1984) – советский писатель, обладатель Нобелевской премии по литературе, автор таких известных произведений как «Тихий Дон» и «Поднятая целина».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Ранние годы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Родился Михаил Шолохов 11 (24) мая 1905 года на хуторе </w:t>
      </w:r>
      <w:proofErr w:type="spellStart"/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Кружилин</w:t>
      </w:r>
      <w:proofErr w:type="spellEnd"/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(ныне Ростовская обл.) в семье служащего торгового предприятия.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образование в биографии Шолохова было получено в Москве в годы Первой Мировой войны. Затем он учился в гимназии в Воронежской губернии в городе Богучар. Приехав в Москву для продолжения образования и не поступив, вынужден был сменить множество рабочих специальностей, чтобы прокормиться. В тоже время в жизни Михаила Шолохова всегда находилось время для самообразования.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литературного пути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его произведения были напечатаны в 1923 году. Творчество в жизни Шолохова всегда </w:t>
      </w:r>
      <w:proofErr w:type="gramStart"/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занимало важную роль</w:t>
      </w:r>
      <w:proofErr w:type="gramEnd"/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 изданий фельетонов в газетах, писатель публикует свои рассказы в журналах. В 1924 году в газете «Молодой ленинец» опубликован первый из цикла донских рассказов Шолохова – «Родинка». Позже все рассказы из этого цикла были объединены в три сборника: «Донские рассказы»(1926), «Лазоревая степь» (1926) и «О Колчаке, крапиве и прочем» (1927).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Расцвет творчества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Широкую известность Шолохову принесло произведение о донских казаках во времена войны – роман «Тихий Дон» (1928-1932).</w:t>
      </w:r>
    </w:p>
    <w:p w:rsidR="00E641AF" w:rsidRPr="00E641AF" w:rsidRDefault="00E641AF" w:rsidP="00E6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эпопея со временем стала популярна не только в СССР, а еще в Европе, Азии, была переведена на многие языки. 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одним известным романом М. Шолохова является «Поднятая целина» (1932-1959). Этот роман о временах коллективизации в двух томах в 1960 году получил Ленинскую премию. 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С 1941 по 1945 год Шолохов работал военным корреспондентом. За это время он написал и опубликовал несколько рассказов, очерков («Наука ненависти» (1942), «На Дону», «Казаки» и другие).</w:t>
      </w: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Известными произведениями Шолохова также являются: рассказ </w:t>
      </w:r>
      <w:hyperlink r:id="rId5" w:history="1">
        <w:r w:rsidRPr="00E641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«Судьба человека»</w:t>
        </w:r>
      </w:hyperlink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(1956), неоконченный роман «Они сражались за Родину»(1942—1944, 1949, 1969).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отметить, что важным событием в биографии Михаила Шолохова в 1965 году было получение Нобелевской премии по литературе за роман-эпопею «Тихий Дон».</w:t>
      </w:r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Последние годы жизни</w:t>
      </w:r>
      <w:bookmarkStart w:id="0" w:name="_GoBack"/>
      <w:bookmarkEnd w:id="0"/>
    </w:p>
    <w:p w:rsidR="00E641AF" w:rsidRPr="00E641AF" w:rsidRDefault="00E641AF" w:rsidP="00E64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t>С 60-х годов Шолохов практически перестал заниматься литературой, любил уделять время охоте и рыбалке. Все свои награды передал на благотворительность (постройку новых школ).</w:t>
      </w: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41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Умер писатель 21 февраля 1984 года от рака и был похоронен во дворе своего дома в станице Вешенской на берегу реки Дон.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Белая гвардия анализ произведения кратко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641A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BAFFA1A" wp14:editId="391AA07F">
            <wp:extent cx="914400" cy="1467612"/>
            <wp:effectExtent l="0" t="0" r="0" b="0"/>
            <wp:docPr id="1" name="Рисунок 1" descr="https://ote4estvo.ru/uploads/1327242468_10023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te4estvo.ru/uploads/1327242468_10023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6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Введение.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М. А. Булгаков был одним из тех немногих писателей, которые в годы всесильной советской цензуры продолжали отстаивать свои права на авторскую независимость.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яростную травлю и запрет публиковаться </w:t>
      </w:r>
      <w:hyperlink r:id="rId8" w:history="1">
        <w:r w:rsidRPr="00E641A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Булгаков</w:t>
        </w:r>
      </w:hyperlink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никогда не шел на поводу у власти и создавал острые независимые произведения. Одним из них является роман "Белая гвардия".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История создания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Булгаков был непосредственным свидетелем всех ужасов </w:t>
      </w:r>
      <w:hyperlink r:id="rId9" w:history="1">
        <w:r w:rsidRPr="00E641A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Гражданской войны</w:t>
        </w:r>
      </w:hyperlink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Огромное впечатление на него произвели события 1918-1919 гг. в Киеве, когда власть несколько раз переходила к разным политическим силам.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1922 г. писатель задумал написать роман, главными героями которого были бы наиболее близкие ему люди - белые офицеры и интеллигенция. Булгаков работал над "Белой гвардией" в течен</w:t>
      </w:r>
      <w:r w:rsidR="00716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1923-1924 </w:t>
      </w:r>
      <w:proofErr w:type="spellStart"/>
      <w:proofErr w:type="gramStart"/>
      <w:r w:rsidR="00716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Отдельные главы он читал в дружеских компаниях. Слушатели отмечали несомненные достоинства романа, но сходились во мнении, что напечатать его в Советской России будет нереально. Первые две части "Белой гвардии" все же были изданы в 1925 г. </w:t>
      </w:r>
      <w:r w:rsidR="007169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двух номерах журнала "Россия"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Смысл названия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Название "Белая гвардия" несет в себе отчасти трагический, отчасти иронический смысл. Семья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представляет собой убежденных монархистов. Они твердо уверены в том, что спасти Россию может только монархия. При этом Турбины видят, что никаких надежд на реставрацию уже не остается. Отречение царя стало бесповоротным шагом в истории России.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заключается не только в силе противников, но и в том, что настоящих, преданных идее монархии людей практически нет. "Белая гвардия" - это мертвый символ, мираж, мечта, которой никогда не суждено осуществиться.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Ирония Булгакова ярче всего проявляется в сцене ночной попойки в доме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восторженными разговорами о возрождении монархии. Только в этом и остается сила "белой гвардии". Отрезвление и похмелье в точности напоминают состояние дворянской интеллигенции спустя год после революции.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Жанр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Роман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Тема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Основная тема романа - ужас и беспомощность обывателей перед лицом огромных политических и социальных потрясений.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Проблематика.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Главная проблема романа - ощущение бесполезности и ненужности в среде белых офицеров и дворянской интеллигенции. Продолжать борьбу некому, да и не имеет никакого смысла. Таких людей, как Турбины, не осталось. В среде белого движения царят предательство и обман. Еще одна проблема заключается в резком разделении страны на множество политических противников.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приходится делать не только между монархистами и большевиками. Гетман, Петлюра, бандиты всех мастей - вот лишь наиболее значительные силы, которые рвут на части Украину и, в частности, Киев. Простые обыватели, не желающие примкнуть к какому-либо лагерю, становятся беззащитными жертвами очередных хозяев города. Немаловажная проблема - огромное количество же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ртв бр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атоубийственной войны. Человеческая жизнь обесценилась настолько, что убийство стало обыденной вещью.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Герои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Турбин Алексей, Турбин Николай, Елена Васильевна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Владимир Робертович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Мышлаевский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Шервинский, Василий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Лисович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Лариосик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Сюжет и композиция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Действие романа происходит в конце 1918 - начале 1919 гг. В центре повествования находится семья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Елена Васильевна с двумя братьями. Алексей Турбин недавно вернулся с фронта, где работал военным врачом. Он мечтал о простой и спокойной жизни, о частной врачебной практике. Мечтам не суждено сбыться. Киев становится ареной яростной борьбы, которая в чем-то даже страшнее ситуации на передовой.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Николай Турбин еще очень молод. Романтически настроенный юноша с болью переносит власть Гетмана. Он искренне и горячо верит в монархическую идею, мечтает с оружием в руках встать на ее защиту. Действительность грубо разрушает все его идеалистические представления. Первое боевое столкновение, предательство высшего командования, гибель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Най-Турса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поражают Николая. Он понимает, что до сих пор питал бесплотные иллюзии, но не может в это поверить.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Елена Васильевна - образец стойкости русской женщины, которая всеми силами будет 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оберегать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заботиться о своих близких. Друзья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восхищаются ею и, благодаря поддержке Елены, находят в себе силы жить дальше. В этом плане резкий контраст составляет муж Елены - штабной капитан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главный отрицательный персонаж романа. Это человек, у которого вообще нет никаких убеждений. Он с легкостью подстраивается под любую власть ради своей карьеры. Бегство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Тальберга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наступлением Петлюры обусловлено только его резкими высказываниями против последнего. К тому же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узнал, что на Дону формируется новая крупная политическая сила, сулящая власть и влияние.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образе капитана Булгаков показал худшие качества белого офицерства, которые привели к поражению белого движения. Карьеризм и отсутствие чувства родины глубоко противны братьям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Турбиным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Тальберг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предает не только защитников города, но и свою жену. Елена Васильевна любит своего мужа, но даже она поражена его поступком 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концов вынуждена признать, что он - мерзавец.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Василиса (Василий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Лисович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олицетворяет собой худший тип обывателя. Он не вызывает жалости, так как сам готов предавать и доносить, если бы хватило духа. Главная забота 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Василисы - 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получше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спрятать накопленные богатства. Перед любовью к деньгам в нем даже отступает страх смерти. Бандитский обы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 в кв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артире - лучшее наказание для Василисы, тем более свою жалкую жизнь он все-таки сохранил.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Немного странным выглядит включение Булгаковым в роман оригинального персонажа -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Лариосика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неуклюжий молодой человек, который каким-то чудом остался жив, пробравшись в Киев. Критики полагают, что автор специально ввел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Лариосика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смягчить трагичность романа.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известно, советская критика подвергла роман беспощадной травле, объявив писателя защитником белого офицерства и "</w:t>
      </w:r>
      <w:proofErr w:type="gram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обывательщины</w:t>
      </w:r>
      <w:proofErr w:type="gram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 Однако роман нисколько не защищает белое движение. Напротив, Булгаков рисует картину невероятного упадка и разложения в этой среде. Главные сторонники монархии Турбины, по сути, уже не хотят ни с кем воевать. Они готовы стать обывателями, замкнувшись от окружающего враждебного мира в своей теплой и уютной квартире. Сообщаемые их друзьями новости повергают в уныние. Белого движения уже не существует.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Самым честным и благородным приказом, как это ни парадоксально, становится приказ юнкерам побросать оружие, сорвать погоны и разойтись по домам. Булгаков сам подвергает "белую гвардию" острой критике. При этом главной для него становится трагедия семьи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вряд 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найдут свое место в новой жизни</w:t>
      </w:r>
    </w:p>
    <w:p w:rsidR="00E641AF" w:rsidRPr="00E641AF" w:rsidRDefault="00E641AF" w:rsidP="00E64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Чему учит автор.</w:t>
      </w:r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Булгаков воздерживается от каких-либо авторских оценок в романе. Отношение к происходящему у читателя возникает только через диалоги главных героев. Конечно же, это жалость к семье </w:t>
      </w:r>
      <w:proofErr w:type="spellStart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E64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боль за кровавые события, потрясающие Киев. "Белая гвардия" - протест писателя против любых политических переворотов, которые всегда несут с собой смерть и унижения для простых людей.</w:t>
      </w:r>
    </w:p>
    <w:p w:rsidR="00760593" w:rsidRPr="00E641AF" w:rsidRDefault="00E641AF" w:rsidP="00E641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Д.З</w:t>
      </w:r>
      <w:r w:rsidRPr="00E641AF">
        <w:rPr>
          <w:rFonts w:ascii="Times New Roman" w:hAnsi="Times New Roman" w:cs="Times New Roman"/>
          <w:sz w:val="18"/>
          <w:szCs w:val="18"/>
        </w:rPr>
        <w:t>.ЧИТАТЬ</w:t>
      </w:r>
      <w:r w:rsidRPr="00716940">
        <w:rPr>
          <w:rFonts w:ascii="Times New Roman" w:hAnsi="Times New Roman" w:cs="Times New Roman"/>
          <w:sz w:val="18"/>
          <w:szCs w:val="18"/>
        </w:rPr>
        <w:t xml:space="preserve"> РОМАН</w:t>
      </w:r>
      <w:proofErr w:type="gramStart"/>
      <w:r>
        <w:rPr>
          <w:rFonts w:ascii="Times New Roman" w:hAnsi="Times New Roman" w:cs="Times New Roman"/>
          <w:sz w:val="24"/>
          <w:szCs w:val="24"/>
        </w:rPr>
        <w:t>»Б</w:t>
      </w:r>
      <w:proofErr w:type="gramEnd"/>
      <w:r>
        <w:rPr>
          <w:rFonts w:ascii="Times New Roman" w:hAnsi="Times New Roman" w:cs="Times New Roman"/>
          <w:sz w:val="24"/>
          <w:szCs w:val="24"/>
        </w:rPr>
        <w:t>ЕЛАЯ ГВАРДИЯ»</w:t>
      </w:r>
    </w:p>
    <w:sectPr w:rsidR="00760593" w:rsidRPr="00E6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AF"/>
    <w:rsid w:val="00716940"/>
    <w:rsid w:val="00760593"/>
    <w:rsid w:val="00E6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e4estvo.ru/pisateli/535-mixail-afanasevich-bulgakov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te4estvo.ru/uploads/1327242468_100230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brazovaka.ru/books/sholohov/sudba-chelovek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te4estvo.ru/sobytiya-xx/771-grazhdanskaya-voyna-v-ros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2020-05-20T12:58:00Z</dcterms:created>
  <dcterms:modified xsi:type="dcterms:W3CDTF">2020-05-20T13:11:00Z</dcterms:modified>
</cp:coreProperties>
</file>